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2FDF" w14:textId="3FA79E82" w:rsidR="00CC1185" w:rsidRDefault="00CC1185" w:rsidP="00CC1185"/>
    <w:p w14:paraId="6936706D" w14:textId="77777777" w:rsidR="00CC1185" w:rsidRDefault="00CC1185" w:rsidP="00CC1185"/>
    <w:p w14:paraId="6883ED72" w14:textId="77777777" w:rsidR="00CC1185" w:rsidRDefault="00CC1185" w:rsidP="00CC1185"/>
    <w:p w14:paraId="2839252D" w14:textId="77777777" w:rsidR="00CC1185" w:rsidRDefault="00CC1185" w:rsidP="00CC1185"/>
    <w:p w14:paraId="3ABFE302" w14:textId="77777777" w:rsidR="00EF0F8F" w:rsidRDefault="00EF0F8F" w:rsidP="00EF0F8F">
      <w:pPr>
        <w:rPr>
          <w:rFonts w:ascii="Arial" w:hAnsi="Arial" w:cs="Arial"/>
          <w:sz w:val="28"/>
        </w:rPr>
      </w:pPr>
    </w:p>
    <w:p w14:paraId="6E74A68E" w14:textId="77777777" w:rsidR="00EF0F8F" w:rsidRPr="007B6DC8" w:rsidRDefault="00EF0F8F" w:rsidP="00EF0F8F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0C2685D5" w14:textId="77777777" w:rsidR="00EF0F8F" w:rsidRPr="007B6DC8" w:rsidRDefault="00EF0F8F" w:rsidP="00EF0F8F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3CE8F3C0" w14:textId="77777777" w:rsidR="00EF0F8F" w:rsidRDefault="00EF0F8F" w:rsidP="00EF0F8F">
      <w:pPr>
        <w:jc w:val="right"/>
        <w:rPr>
          <w:rFonts w:ascii="Arial" w:hAnsi="Arial" w:cs="Arial"/>
          <w:sz w:val="28"/>
        </w:rPr>
      </w:pPr>
    </w:p>
    <w:p w14:paraId="4FDBEF81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43801123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231E4D6C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5C8CFCAD" w14:textId="66EAADDE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FB2A41">
        <w:rPr>
          <w:rFonts w:ascii="Arial" w:hAnsi="Arial" w:cs="Arial"/>
          <w:sz w:val="28"/>
        </w:rPr>
        <w:t>1</w:t>
      </w:r>
      <w:r w:rsidR="001A53F6">
        <w:rPr>
          <w:rFonts w:ascii="Arial" w:hAnsi="Arial" w:cs="Arial"/>
          <w:sz w:val="28"/>
        </w:rPr>
        <w:t>2</w:t>
      </w:r>
      <w:r w:rsidR="00D6318B">
        <w:rPr>
          <w:rFonts w:ascii="Arial" w:hAnsi="Arial" w:cs="Arial"/>
          <w:sz w:val="28"/>
        </w:rPr>
        <w:t>/</w:t>
      </w:r>
      <w:r w:rsidR="00B66D06">
        <w:rPr>
          <w:rFonts w:ascii="Arial" w:hAnsi="Arial" w:cs="Arial"/>
          <w:sz w:val="28"/>
        </w:rPr>
        <w:t>0</w:t>
      </w:r>
      <w:r w:rsidR="00456B45">
        <w:rPr>
          <w:rFonts w:ascii="Arial" w:hAnsi="Arial" w:cs="Arial"/>
          <w:sz w:val="28"/>
        </w:rPr>
        <w:t>9</w:t>
      </w:r>
      <w:r>
        <w:rPr>
          <w:rFonts w:ascii="Arial" w:hAnsi="Arial" w:cs="Arial"/>
          <w:sz w:val="28"/>
        </w:rPr>
        <w:t>/202</w:t>
      </w:r>
      <w:r w:rsidR="00B66D06">
        <w:rPr>
          <w:rFonts w:ascii="Arial" w:hAnsi="Arial" w:cs="Arial"/>
          <w:sz w:val="28"/>
        </w:rPr>
        <w:t>5</w:t>
      </w:r>
    </w:p>
    <w:p w14:paraId="27C66DE3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02726CAB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21EC12A5" w14:textId="0631DAA9" w:rsidR="00EF0F8F" w:rsidRDefault="00EF0F8F" w:rsidP="009A100F">
      <w:pPr>
        <w:ind w:left="2977" w:hanging="1561"/>
        <w:jc w:val="both"/>
      </w:pPr>
      <w:r>
        <w:rPr>
          <w:rFonts w:ascii="Arial" w:hAnsi="Arial" w:cs="Arial"/>
          <w:sz w:val="28"/>
        </w:rPr>
        <w:t xml:space="preserve">Numeral 14 – </w:t>
      </w:r>
      <w:r w:rsidR="009A100F" w:rsidRPr="009A100F">
        <w:rPr>
          <w:rFonts w:ascii="Arial" w:hAnsi="Arial" w:cs="Arial"/>
          <w:sz w:val="28"/>
        </w:rPr>
        <w:t>Información sobre contratos de mantenimiento de</w:t>
      </w:r>
      <w:r w:rsidR="009A100F">
        <w:rPr>
          <w:rFonts w:ascii="Arial" w:hAnsi="Arial" w:cs="Arial"/>
          <w:sz w:val="28"/>
        </w:rPr>
        <w:t xml:space="preserve"> </w:t>
      </w:r>
      <w:r w:rsidR="009A100F" w:rsidRPr="009A100F">
        <w:rPr>
          <w:rFonts w:ascii="Arial" w:hAnsi="Arial" w:cs="Arial"/>
          <w:sz w:val="28"/>
        </w:rPr>
        <w:t>equipo, vehículos, inmuebles, plantas e instalaciones</w:t>
      </w:r>
      <w:r w:rsidR="009A100F">
        <w:rPr>
          <w:rFonts w:ascii="Arial" w:hAnsi="Arial" w:cs="Arial"/>
          <w:sz w:val="28"/>
        </w:rPr>
        <w:t xml:space="preserve">. </w:t>
      </w:r>
    </w:p>
    <w:p w14:paraId="78941A55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8E177" wp14:editId="052E5B97">
            <wp:simplePos x="0" y="0"/>
            <wp:positionH relativeFrom="column">
              <wp:posOffset>2105025</wp:posOffset>
            </wp:positionH>
            <wp:positionV relativeFrom="paragraph">
              <wp:posOffset>12065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31946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2BAD8FF0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3C77A72E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55556401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47EA6177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05A9E9AD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62764459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6E28F481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0F121DA7" w14:textId="77777777" w:rsidR="00EF0F8F" w:rsidRPr="00EF0F8F" w:rsidRDefault="00EF0F8F" w:rsidP="00D0666A">
      <w:pPr>
        <w:jc w:val="right"/>
        <w:rPr>
          <w:rFonts w:ascii="Arial" w:hAnsi="Arial" w:cs="Arial"/>
          <w:sz w:val="28"/>
          <w:szCs w:val="28"/>
        </w:rPr>
      </w:pPr>
    </w:p>
    <w:p w14:paraId="688ED96A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30119B03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47169318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0A536899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08285641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20B3B0B1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395EAEB5" w14:textId="70AEDEC5" w:rsidR="00194DAD" w:rsidRPr="00242B65" w:rsidRDefault="00300F9F" w:rsidP="008A2A34">
      <w:pPr>
        <w:jc w:val="center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>Guatemala,</w:t>
      </w:r>
      <w:r w:rsidR="00E817E3">
        <w:rPr>
          <w:rFonts w:ascii="Arial" w:hAnsi="Arial" w:cs="Arial"/>
          <w:sz w:val="28"/>
          <w:szCs w:val="28"/>
          <w:lang w:val="es-MX"/>
        </w:rPr>
        <w:t xml:space="preserve"> </w:t>
      </w:r>
      <w:r w:rsidR="00456B45">
        <w:rPr>
          <w:rFonts w:ascii="Arial" w:hAnsi="Arial" w:cs="Arial"/>
          <w:sz w:val="28"/>
          <w:szCs w:val="28"/>
          <w:lang w:val="es-MX"/>
        </w:rPr>
        <w:t>agosto</w:t>
      </w:r>
      <w:r w:rsidR="00E817E3">
        <w:rPr>
          <w:rFonts w:ascii="Arial" w:hAnsi="Arial" w:cs="Arial"/>
          <w:sz w:val="28"/>
          <w:szCs w:val="28"/>
          <w:lang w:val="es-MX"/>
        </w:rPr>
        <w:t xml:space="preserve"> de 2025</w:t>
      </w:r>
    </w:p>
    <w:p w14:paraId="00611B24" w14:textId="77777777" w:rsidR="00194DAD" w:rsidRPr="00885B0D" w:rsidRDefault="00194DAD" w:rsidP="00CC1185">
      <w:pPr>
        <w:rPr>
          <w:sz w:val="28"/>
          <w:szCs w:val="28"/>
          <w:lang w:val="es-MX"/>
        </w:rPr>
      </w:pPr>
    </w:p>
    <w:p w14:paraId="285AEF33" w14:textId="77777777" w:rsidR="00194DAD" w:rsidRPr="00242B65" w:rsidRDefault="00194DAD" w:rsidP="00CC1185">
      <w:pPr>
        <w:rPr>
          <w:sz w:val="28"/>
          <w:szCs w:val="28"/>
        </w:rPr>
      </w:pPr>
    </w:p>
    <w:p w14:paraId="43973711" w14:textId="77777777" w:rsidR="00CC1185" w:rsidRPr="00242B65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242B65">
        <w:rPr>
          <w:rFonts w:ascii="Arial" w:hAnsi="Arial" w:cs="Arial"/>
          <w:b/>
          <w:sz w:val="28"/>
          <w:szCs w:val="28"/>
        </w:rPr>
        <w:t>Aviso Importante</w:t>
      </w:r>
    </w:p>
    <w:p w14:paraId="1B28709A" w14:textId="77777777" w:rsidR="00CC1185" w:rsidRPr="00242B65" w:rsidRDefault="00CC1185" w:rsidP="00CC1185">
      <w:pPr>
        <w:rPr>
          <w:sz w:val="28"/>
          <w:szCs w:val="28"/>
        </w:rPr>
      </w:pPr>
    </w:p>
    <w:p w14:paraId="79748D39" w14:textId="77777777" w:rsidR="00B20508" w:rsidRPr="00242B65" w:rsidRDefault="00B20508" w:rsidP="009767F1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>Debido a que la flotilla de vehículos del INDECA es pequeña, y el uso de los mismos no es intenso  no requiere mantenimiento constante.</w:t>
      </w:r>
    </w:p>
    <w:p w14:paraId="075AB647" w14:textId="77777777" w:rsidR="00B20508" w:rsidRPr="00242B65" w:rsidRDefault="00B20508" w:rsidP="009767F1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>A los inmuebles, plantas o instalaciones de  la institución se les realiza mantenimientos basados en requerimientos específicos, por lo que no son frecuentes.</w:t>
      </w:r>
    </w:p>
    <w:p w14:paraId="3E0F6AEE" w14:textId="77777777" w:rsidR="00B20508" w:rsidRPr="00242B65" w:rsidRDefault="00B20508" w:rsidP="009767F1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>El mantenimiento del equipo de cómputo y de oficina  lo realiza el personal  de la institución.</w:t>
      </w:r>
    </w:p>
    <w:p w14:paraId="7085FB95" w14:textId="04D6262A" w:rsidR="00B20508" w:rsidRPr="00242B65" w:rsidRDefault="00B20508" w:rsidP="009767F1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>Por lo expuesto anteriormente el INDECA no suscribe contratos de mantenimiento para estos aspectos, porque los montos erogados cuatrimestralmente son de baja cuantía.</w:t>
      </w:r>
    </w:p>
    <w:p w14:paraId="5F117C23" w14:textId="77777777" w:rsidR="00B20508" w:rsidRPr="00B20508" w:rsidRDefault="00B20508" w:rsidP="00B20508">
      <w:pPr>
        <w:ind w:left="705" w:hanging="421"/>
        <w:rPr>
          <w:rFonts w:ascii="Arial" w:hAnsi="Arial" w:cs="Arial"/>
          <w:sz w:val="24"/>
          <w:lang w:val="es-MX"/>
        </w:rPr>
      </w:pPr>
      <w:r w:rsidRPr="00B20508">
        <w:rPr>
          <w:rFonts w:ascii="Arial" w:hAnsi="Arial" w:cs="Arial"/>
          <w:sz w:val="24"/>
          <w:lang w:val="es-MX"/>
        </w:rPr>
        <w:tab/>
      </w:r>
    </w:p>
    <w:p w14:paraId="3CD4320B" w14:textId="77777777" w:rsidR="00CC1185" w:rsidRDefault="00CC1185" w:rsidP="00CC1185"/>
    <w:p w14:paraId="339095FB" w14:textId="77777777" w:rsidR="00E91F81" w:rsidRPr="00CC1185" w:rsidRDefault="00E91F81" w:rsidP="00CC1185"/>
    <w:sectPr w:rsidR="00E91F81" w:rsidRPr="00CC118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1ABC" w14:textId="77777777" w:rsidR="00B96020" w:rsidRDefault="00B96020" w:rsidP="00A516D3">
      <w:pPr>
        <w:spacing w:after="0" w:line="240" w:lineRule="auto"/>
      </w:pPr>
      <w:r>
        <w:separator/>
      </w:r>
    </w:p>
  </w:endnote>
  <w:endnote w:type="continuationSeparator" w:id="0">
    <w:p w14:paraId="47FF06A6" w14:textId="77777777" w:rsidR="00B96020" w:rsidRDefault="00B96020" w:rsidP="00A5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B1EC" w14:textId="77777777" w:rsidR="00B96020" w:rsidRDefault="00B96020" w:rsidP="00A516D3">
      <w:pPr>
        <w:spacing w:after="0" w:line="240" w:lineRule="auto"/>
      </w:pPr>
      <w:r>
        <w:separator/>
      </w:r>
    </w:p>
  </w:footnote>
  <w:footnote w:type="continuationSeparator" w:id="0">
    <w:p w14:paraId="2754A809" w14:textId="77777777" w:rsidR="00B96020" w:rsidRDefault="00B96020" w:rsidP="00A5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6E28" w14:textId="2D9D9AE5" w:rsidR="00A516D3" w:rsidRDefault="00A516D3">
    <w:pPr>
      <w:pStyle w:val="Encabezado"/>
    </w:pPr>
    <w:r w:rsidRPr="00A516D3">
      <w:rPr>
        <w:noProof/>
      </w:rPr>
      <w:drawing>
        <wp:anchor distT="0" distB="0" distL="114300" distR="114300" simplePos="0" relativeHeight="251659264" behindDoc="0" locked="0" layoutInCell="1" allowOverlap="1" wp14:anchorId="3CC90BF4" wp14:editId="48A76D0B">
          <wp:simplePos x="0" y="0"/>
          <wp:positionH relativeFrom="column">
            <wp:posOffset>838200</wp:posOffset>
          </wp:positionH>
          <wp:positionV relativeFrom="paragraph">
            <wp:posOffset>-200660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16D3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F305F2" wp14:editId="1654A76B">
              <wp:simplePos x="0" y="0"/>
              <wp:positionH relativeFrom="margin">
                <wp:posOffset>2205990</wp:posOffset>
              </wp:positionH>
              <wp:positionV relativeFrom="paragraph">
                <wp:posOffset>183515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8EE53A" w14:textId="77777777" w:rsidR="00A516D3" w:rsidRPr="00E41C4A" w:rsidRDefault="00A516D3" w:rsidP="00A516D3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33FCEB44" w14:textId="77777777" w:rsidR="00A516D3" w:rsidRDefault="00A516D3" w:rsidP="00A516D3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08DA59A9" w14:textId="77777777" w:rsidR="00A516D3" w:rsidRPr="008868F4" w:rsidRDefault="00A516D3" w:rsidP="00A516D3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3BAE6696" w14:textId="77777777" w:rsidR="00A516D3" w:rsidRPr="003667D4" w:rsidRDefault="00A516D3" w:rsidP="00A516D3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305F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3.7pt;margin-top:14.4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Iey&#10;VxXeAAAACgEAAA8AAAAAAAAAAAAAAAAAaQQAAGRycy9kb3ducmV2LnhtbFBLBQYAAAAABAAEAPMA&#10;AAB0BQAAAAA=&#10;" filled="f" stroked="f">
              <v:textbox>
                <w:txbxContent>
                  <w:p w14:paraId="7B8EE53A" w14:textId="77777777" w:rsidR="00A516D3" w:rsidRPr="00E41C4A" w:rsidRDefault="00A516D3" w:rsidP="00A516D3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33FCEB44" w14:textId="77777777" w:rsidR="00A516D3" w:rsidRDefault="00A516D3" w:rsidP="00A516D3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08DA59A9" w14:textId="77777777" w:rsidR="00A516D3" w:rsidRPr="008868F4" w:rsidRDefault="00A516D3" w:rsidP="00A516D3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3BAE6696" w14:textId="77777777" w:rsidR="00A516D3" w:rsidRPr="003667D4" w:rsidRDefault="00A516D3" w:rsidP="00A516D3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B37"/>
    <w:multiLevelType w:val="hybridMultilevel"/>
    <w:tmpl w:val="1F30C1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B43E9"/>
    <w:rsid w:val="000E59C5"/>
    <w:rsid w:val="00127F3D"/>
    <w:rsid w:val="001670B5"/>
    <w:rsid w:val="00194DAD"/>
    <w:rsid w:val="001A53F6"/>
    <w:rsid w:val="001B06B3"/>
    <w:rsid w:val="001D2AC7"/>
    <w:rsid w:val="001D5415"/>
    <w:rsid w:val="00242B65"/>
    <w:rsid w:val="00297969"/>
    <w:rsid w:val="00300F9F"/>
    <w:rsid w:val="003B2393"/>
    <w:rsid w:val="00410102"/>
    <w:rsid w:val="004106AE"/>
    <w:rsid w:val="004218F4"/>
    <w:rsid w:val="00456B45"/>
    <w:rsid w:val="0046417D"/>
    <w:rsid w:val="00482EC5"/>
    <w:rsid w:val="004C5E06"/>
    <w:rsid w:val="004F2F2C"/>
    <w:rsid w:val="004F343C"/>
    <w:rsid w:val="005E2591"/>
    <w:rsid w:val="006011B2"/>
    <w:rsid w:val="00631EF0"/>
    <w:rsid w:val="00647B85"/>
    <w:rsid w:val="006A341E"/>
    <w:rsid w:val="006A63C7"/>
    <w:rsid w:val="006B6F79"/>
    <w:rsid w:val="006E6D06"/>
    <w:rsid w:val="00702212"/>
    <w:rsid w:val="007234FF"/>
    <w:rsid w:val="0073492E"/>
    <w:rsid w:val="00761049"/>
    <w:rsid w:val="007B4DAF"/>
    <w:rsid w:val="007C7D3D"/>
    <w:rsid w:val="008426BD"/>
    <w:rsid w:val="0085722B"/>
    <w:rsid w:val="00885B0D"/>
    <w:rsid w:val="008A2A34"/>
    <w:rsid w:val="008D3653"/>
    <w:rsid w:val="00911578"/>
    <w:rsid w:val="00914AD0"/>
    <w:rsid w:val="0096057B"/>
    <w:rsid w:val="009767F1"/>
    <w:rsid w:val="00976DB3"/>
    <w:rsid w:val="00992EB5"/>
    <w:rsid w:val="009A100F"/>
    <w:rsid w:val="009B480E"/>
    <w:rsid w:val="009F2BD8"/>
    <w:rsid w:val="00A22731"/>
    <w:rsid w:val="00A25C3F"/>
    <w:rsid w:val="00A30F43"/>
    <w:rsid w:val="00A516D3"/>
    <w:rsid w:val="00A742AE"/>
    <w:rsid w:val="00AA2FF7"/>
    <w:rsid w:val="00AA4271"/>
    <w:rsid w:val="00AB03F1"/>
    <w:rsid w:val="00AB6B48"/>
    <w:rsid w:val="00B20508"/>
    <w:rsid w:val="00B33685"/>
    <w:rsid w:val="00B556B0"/>
    <w:rsid w:val="00B66D06"/>
    <w:rsid w:val="00B761B9"/>
    <w:rsid w:val="00B8111E"/>
    <w:rsid w:val="00B91502"/>
    <w:rsid w:val="00B96020"/>
    <w:rsid w:val="00BE4D37"/>
    <w:rsid w:val="00CC1185"/>
    <w:rsid w:val="00CF0E54"/>
    <w:rsid w:val="00D0666A"/>
    <w:rsid w:val="00D4345D"/>
    <w:rsid w:val="00D45B36"/>
    <w:rsid w:val="00D51F3D"/>
    <w:rsid w:val="00D6318B"/>
    <w:rsid w:val="00DC4DF3"/>
    <w:rsid w:val="00E21F68"/>
    <w:rsid w:val="00E41AF4"/>
    <w:rsid w:val="00E66AE8"/>
    <w:rsid w:val="00E817E3"/>
    <w:rsid w:val="00E91F81"/>
    <w:rsid w:val="00EB270A"/>
    <w:rsid w:val="00EB43BC"/>
    <w:rsid w:val="00EC3C3C"/>
    <w:rsid w:val="00EF0D05"/>
    <w:rsid w:val="00EF0F8F"/>
    <w:rsid w:val="00F17648"/>
    <w:rsid w:val="00F8284A"/>
    <w:rsid w:val="00FB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9F91F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05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16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6D3"/>
  </w:style>
  <w:style w:type="paragraph" w:styleId="Piedepgina">
    <w:name w:val="footer"/>
    <w:basedOn w:val="Normal"/>
    <w:link w:val="PiedepginaCar"/>
    <w:uiPriority w:val="99"/>
    <w:unhideWhenUsed/>
    <w:rsid w:val="00A516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</cp:lastModifiedBy>
  <cp:revision>66</cp:revision>
  <dcterms:created xsi:type="dcterms:W3CDTF">2019-08-26T16:01:00Z</dcterms:created>
  <dcterms:modified xsi:type="dcterms:W3CDTF">2025-09-04T15:49:00Z</dcterms:modified>
</cp:coreProperties>
</file>